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Муки совести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Мы живем, умереть не готовясь,<w:br/>забываем поэтому стыд,<w:br/>но мадонной невидимой совесть<w:br/>на любых перекрестках стоит.<w:br/><w:br/>И бредут ее дети и внуки<w:br/>при бродяжьей клюке и суме —<w:br/>муки совести — странные муки<w:br/>на бессовестной к стольким земле.<w:br/><w:br/>От калитки опять до калитки,<w:br/>от порога опять на порог<w:br/>они странствуют, словно калики,<w:br/>у которых за пазухой — бог.<w:br/><w:br/>Не они ли с укором бессмертным<w:br/>тусклым ногтем стучали тайком<w:br/>в слюдяные окошечки смердов,<w:br/>а в хоромы царей — кулаком?<w:br/><w:br/>Не они ли на загнанной тройке<w:br/>мчали Пушкина в темень пурги,<w:br/>Достоевского гнали в остроги<w:br/>и Толстому шептали: &laquo;Беги!&raquo;<w:br/><w:br/>Палачи понимали прекрасно:<w:br/>&laquo;Тот, кто мучится,— тот баламут.<w:br/>Муки совести — это опасно.<w:br/>Выбьем совесть, чтоб не было мук&raquo;.<w:br/><w:br/>Но как будто набатные звуки,<w:br/>сотрясая их кров по ночам,<w:br/>муки совести — грозные муки<w:br/>проникали к самим палачам.<w:br/><w:br/>Ведь у тех, кто у кривды на страже,<w:br/>кто давно потерял свою честь,<w:br/>если нету и совести даже —<w:br/>муки совести вроде бы есть.<w:br/><w:br/>И покуда на свете на белом,<w:br/>где никто не безгрешен, никто,<w:br/>в ком-то слышится: &laquo;Что я наделал?&raquo;<w:br/>можно сделать с землей кое-что.<w:br/><w:br/>Я не верю в пророков наитья,<w:br/>во второй или в тысячный Рим,<w:br/>верю в тихое: &laquo;Что вы творите?&raquo;,<w:br/>верю в горькое: &laquo;Что мы творим?&raquo;<w:br/><w:br/>И целую вам темные руки<w:br/>у безверья на скользком краю,<w:br/>муки совести — светлые муки<w:br/>за последнюю веру мою.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2021-11-11T03:40:53+03:00</dcterms:created>
  <dcterms:modified xsi:type="dcterms:W3CDTF">2021-11-11T03:40:53+03:00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