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забыты, одни на земле..."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забыты, одни на земле.
          <w:br/>
          Посидим же тихонько в тепле.
          <w:br/>
          <w:br/>
          В этом комнатном, теплом углу
          <w:br/>
          Поглядим на октябрьскую мглу
          <w:br/>
          <w:br/>
          За окном, как тогда, огоньки.
          <w:br/>
          Милый друг, мы с тобой старики.
          <w:br/>
          <w:br/>
          Всё, что было и бурь и невзгод,
          <w:br/>
          Позади. Что ж ты смотришь вперёд?
          <w:br/>
          <w:br/>
          Смотришь, точно ты хочешь прочесть
          <w:br/>
          Там какую-то новую весть?
          <w:br/>
          <w:br/>
          Точно ангела бурного ждёшь?
          <w:br/>
          Всё прошло. Ничего не вернёшь.
          <w:br/>
          <w:br/>
          Только стены, да книги, да дни.
          <w:br/>
          Милый друг мой, привычны они.
          <w:br/>
          <w:br/>
          Ничего я не жду, не ропщу,
          <w:br/>
          Ни о чем, что прошло, не грущу.
          <w:br/>
          <w:br/>
          Только, вот, принялась ты опять
          <w:br/>
          Светлый бисер на нитки низать,
          <w:br/>
          <w:br/>
          Как когда-то, ты помнишь тогда…
          <w:br/>
          О, какие то были года!
          <w:br/>
          <w:br/>
          Но, когда ты моложе была,
          <w:br/>
          И шелка ты поярче брала,
          <w:br/>
          <w:br/>
          И ходила рука побыстрей…
          <w:br/>
          Так возьми ж и теперь попестрей,
          <w:br/>
          <w:br/>
          Чтобы шёлк, что вдеваешь в иглу,
          <w:br/>
          Побеждал пестротой эту мглу.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2021-11-10T17:16:40+03:00</dcterms:created>
  <dcterms:modified xsi:type="dcterms:W3CDTF">2021-11-10T17:16:40+03:00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