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Мысль поэтическая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Мысль поэтическая — нет! —
          <w:br/>
           В душе мелькнув, не угасает!
          <w:br/>
           Ждёт вдохновенья много лет
          <w:br/>
           И, вспыхнув вдруг, как бы в ответ
          <w:br/>
           Призыву свыше — воскресает…
          <w:br/>
          <w:br/>
          Дать надо времени протечь,
          <w:br/>
           Нужна, быть может, в сердце рана —
          <w:br/>
           И не одна, — чтобы облечь
          <w:br/>
           Мысль эту в образ и извлечь
          <w:br/>
           Из первобытного тумана.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2022-04-22T11:10:13+03:00</dcterms:created>
  <dcterms:modified xsi:type="dcterms:W3CDTF">2022-04-22T11:10:13+03:00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