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Мэчэлли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по ошибке встретили Год —
          <w:br/>
          Это не тот, не тот, не тот…
          <w:br/>
          Что мы наделали, Боже, с тобой,
          <w:br/>
          С кем еще мы поменялись судьбой?
          <w:br/>
          <w:br/>
          Лучше б нас не было на земле,
          <w:br/>
          Лучше б мы были в небесном кремле,
          <w:br/>
          Летали, как птицы, цвели, как цветы,
          <w:br/>
          Но все равно были — я и 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2022-03-18T14:01:23+03:00</dcterms:created>
  <dcterms:modified xsi:type="dcterms:W3CDTF">2022-03-18T14:01:23+03:00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