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Голгофе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Восходит благовоние сырое
          <w:br/>
           со дна долин, и в небе, над холмом,
          <w:br/>
           на трех крестах во мгле белеют трое…
          <w:br/>
           Там женщина, в унынии немом,
          <w:br/>
           на среднюю, на черную вершину
          <w:br/>
           глядит, глядит… Провидеть ей дано,
          <w:br/>
           что в горький час ее земному сыну
          <w:br/>
           всего живей воспомнилось одно…
          <w:br/>
          <w:br/>
          Да,— с умиленьем сладостным и острым
          <w:br/>
           (колени сжав, лицо склонив во мглу…),
          <w:br/>
           он вспомнил домик в переулке пестром,
          <w:br/>
           и голубей, и стружки на полу.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2022-04-22T08:09:58+03:00</dcterms:created>
  <dcterms:modified xsi:type="dcterms:W3CDTF">2022-04-22T08:09:58+03:00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