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Неве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опять звезда играет
          <w:br/>
          В легкой зыби невских волн
          <w:br/>
          И опять любовь вверяет
          <w:br/>
          Ей таинственный свой челн.
          <w:br/>
          <w:br/>
          И меж зыбью и звездою
          <w:br/>
          Он скользит как бы во сне
          <w:br/>
          И два призрака с собою
          <w:br/>
          Вдаль уносит по волне.
          <w:br/>
          <w:br/>
          Дети ль это праздной лени
          <w:br/>
          Тратят здесь досуг ночной?
          <w:br/>
          Иль блаженные две тени
          <w:br/>
          Покидают мир земной?
          <w:br/>
          <w:br/>
          Ты, разлитая как море,
          <w:br/>
          Дивно-пышная волна,
          <w:br/>
          Приюти в своем просторе
          <w:br/>
          Тайну скромного челна!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2021-11-10T10:27:16+03:00</dcterms:created>
  <dcterms:modified xsi:type="dcterms:W3CDTF">2021-11-10T10:27:16+03:00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