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белой поверхности неба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белой поверхности неба
          <w:br/>
           Железные бились деревья
          <w:br/>
           Темнели заставы — в них газ загорался
          <w:br/>
           Больные вставали с постели
          <w:br/>
           Вечерняя смена на низких бульварах
          <w:br/>
           Ела мороженое
          <w:br/>
           Всё было жестоко и жарко
          <w:br/>
           Всё было в поту
          <w:br/>
           Туберкулезные руки липли как потные марки
          <w:br/>
           Хватались за жизнь
          <w:br/>
           Но она безмятежно смотрела в закат на мосту
          <w:br/>
           Сама она уже готова была уступить
          <w:br/>
           И потухнуть над парком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2022-04-22T17:29:30+03:00</dcterms:created>
  <dcterms:modified xsi:type="dcterms:W3CDTF">2022-04-22T17:29:30+03:00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