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Уронила луна из ручек
          <w:br/>
          — Так рассеянна до сих пор —
          <w:br/>
          Веер самых розовых тучек
          <w:br/>
          На морской голубой ковер.
          <w:br/>
          <w:br/>
          Наклонилась… достать мечтает
          <w:br/>
          Серебристой тонкой рукой,
          <w:br/>
          Но напрасно! Он уплывает,
          <w:br/>
          Уносимый быстрой волной.
          <w:br/>
          <w:br/>
          Я б достать его взялся… смело,
          <w:br/>
          Луна, я б прыгнул в поток,
          <w:br/>
          Если б ты спуститься хотела
          <w:br/>
          Иль подняться к тебе я мог.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2022-03-21T08:02:38+03:00</dcterms:created>
  <dcterms:modified xsi:type="dcterms:W3CDTF">2022-03-21T08:02:38+03:00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