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воде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 луга ли, скажи, облака ли, вода ль
          <w:br/>
          Околдована желтой луною:
          <w:br/>
          Серебристая гладь, серебристая даль
          <w:br/>
          Надо мной, предо мною, за мною...
          <w:br/>
          <w:br/>
          Ни о чем не жалеть... Ничего не желать...
          <w:br/>
          Только б маска колдуньи светилась
          <w:br/>
          Да клубком ее сказка катилась
          <w:br/>
          В серебристую даль, на сребристую гладь.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2021-11-10T18:29:33+03:00</dcterms:created>
  <dcterms:modified xsi:type="dcterms:W3CDTF">2021-11-10T18:29:33+03:00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