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заре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Заревом заката даль небес объята,
          <w:br/>
           Речка голубая блещет, как в огне;
          <w:br/>
           Нежными цветами убраны богато,
          <w:br/>
           Тучки утопают в ясной вышине.
          <w:br/>
           Кое-где, мерцая бледными лучами,
          <w:br/>
           Звездочки-шалуньи в небесах горят.
          <w:br/>
           Лес, облитый светом, не дрогнет ветвями,
          <w:br/>
           И в вечерней неге мирно нивы спят.
          <w:br/>
           Только ты не знаешь неги и покоя,
          <w:br/>
           Грудь моя больная, полная тоской.
          <w:br/>
           Что ж тебя волнует? Грустное ль былое,
          <w:br/>
           Иль надежд разбитых безотрадный рой?
          <w:br/>
           Заползли ль змеею злобные сомненья,
          <w:br/>
           Отравили веру в счастье и людей,
          <w:br/>
           Страсти ли мятежной грезы и волненья
          <w:br/>
           Вспыхнули нежданно в глубине твоей?
          <w:br/>
           Иль, в борьбе с судьбою погубивши силы,
          <w:br/>
           Ты уж тяготишься этою борьбой
          <w:br/>
           И, забыв надежды, мрачно ждешь могилы,
          <w:br/>
           С малодушной грустью, с желчною тоской?
          <w:br/>
           Полно, успокойся, сбрось печали бремя:
          <w:br/>
           Не пройдет бесплодно тяжкая борьба,
          <w:br/>
           И зарею ясной запылает время,
          <w:br/>
           Время светлой мысли, правды и труда.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2022-04-22T18:28:33+03:00</dcterms:created>
  <dcterms:modified xsi:type="dcterms:W3CDTF">2022-04-22T18:28:33+03:00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