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зов природы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Ползла, как тяжкая секстина,
          <w:br/>
          На Ревель «Wasa» в декабре
          <w:br/>
          Из дымно-серого Штеттина
          <w:br/>
          На Одере, как на одре…
          <w:br/>
          Как тихоходка-канонерка,
          <w:br/>
          В час восемь делая узлов,
          <w:br/>
          Трусящею рысцой ослов
          <w:br/>
          Плыла эстонка-иноверка.
          <w:br/>
          В сплошной пронзающий туман,
          <w:br/>
          Свивавшийся с ночным покровом,
          <w:br/>
          Свисток вонзался зычным зовом;
          <w:br/>
          Но вот поднялся ураган,
          <w:br/>
          И пароход, «подобно щепке»
          <w:br/>
          (Простите за стереотип!),
          <w:br/>
          Бросался бурей и не гиб
          <w:br/>
          Лишь оттого, что были крепки
          <w:br/>
          Не пароходные болты,
          <w:br/>
          Не корпус, даже не машины,
          <w:br/>
          А наши нервы и мечты…
          <w:br/>
          Остервенелые дружины
          <w:br/>
          Балтийских волн кидались вспять
          <w:br/>
          Разбитые о дряхлый корпус.
          <w:br/>
          То выпрямляясь вся, то сгорбясь,
          <w:br/>
          Старушка двигалась опять.
          <w:br/>
          Спустя три дня, три темных дня,
          <w:br/>
          Мы в Ревель прибыли в Сочельник.
          <w:br/>
          Как в наш приморский можжевельник,
          <w:br/>
          Тянуло к Праздникам меня!
          <w:br/>
          На цикл блистательных побед
          <w:br/>
          Своих берлинских не взирая,
          <w:br/>
          Я помнил давний свой обет:
          <w:br/>
          Когда, в истоме замирая,
          <w:br/>
          О лесе загрустит душа,
          <w:br/>
          Стремиться в лес: не для гроша,
          <w:br/>
          А для души мне жизнь земная…
          <w:br/>
          Я все отброшу, отшвырну —
          <w:br/>
          Всю выгоду, всю пользу, славу,
          <w:br/>
          Когда душа зовет в дубраву
          <w:br/>
          Иль на озера под луну!
          <w:br/>
          Я лирик, а не спекулянт!
          <w:br/>
          Я не делец, — дитя большое!
          <w:br/>
          И оттого-то мой талант
          <w:br/>
          Владеет вашею душою!
          <w:br/>
          Я непрактичностью горжусь,
          <w:br/>
          Своею «глупостью» житейской
          <w:br/>
          Ко всей культуре европейской
          <w:br/>
          Не подхожу и не горжусь.
          <w:br/>
          И пусть я варвар, азиат, —
          <w:br/>
          Я исто-русский сын природы,
          <w:br/>
          И мне закаты и восходы —
          <w:br/>
          Дороже городских услад.
          <w:br/>
          Изысканного дикаря
          <w:br/>
          Во мне душа, и, от культуры
          <w:br/>
          Взяв все изыски, я в ажуры
          <w:br/>
          Лесов, к подножью алтаря
          <w:br/>
          Природы — Золотого бога —
          <w:br/>
          Иду, сияя и горя,
          <w:br/>
          И этот путь — моя дорога!..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2022-03-25T10:07:33+03:00</dcterms:created>
  <dcterms:modified xsi:type="dcterms:W3CDTF">2022-03-25T10:07:33+03:00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