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масленице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выспался сегодня превосходно,
          <w:br/>
           Мне так легко я и в голове моей,
          <w:br/>
           Я чувствую, логично и свободно
          <w:br/>
           Проходит строй рифмованных идей.
          <w:br/>
           я Что ж? Пользуйтесь минутой вдохновенья.
          <w:br/>
           Воспойте нам прогресс родной страны,
          <w:br/>
           Горячие гражданские стремленья…
          <w:br/>
           я Нет, господа, давайте есть блины.
          <w:br/>
          <w:br/>
          Мы шествуем путем преуспеванья,
          <w:br/>
           Запечатлев успехом каждый шаг;
          <w:br/>
           Рассеял свет победоносный знанья
          <w:br/>
           Невежества и самодурства мрак.
          <w:br/>
           Омаров уж осталось очень мало,
          <w:br/>
           Аттилы уж нисколько не страшны.
          <w:br/>
           Карайте их сатирой Ювенала!
          <w:br/>
           Нет, господа, давайте есть блины.
          <w:br/>
          <w:br/>
          Заметно уж смягчились наши нравы,
          <w:br/>
           На честный смех нельзя уж нападать,
          <w:br/>
           В свои права вступил рассудок здравый,
          <w:br/>
           И в корне зло преследует печать.
          <w:br/>
           Уж на нее утихли все нападки,
          <w:br/>
           Враги ее бессильны и смешны…
          <w:br/>
           Раскройте нам все наши недостатки.
          <w:br/>
           Нет, господа, давайте есть блины.
          <w:br/>
          <w:br/>
          Во всем прогресс! С его победным ходом
          <w:br/>
           В понятиях везде переворот.
          <w:br/>
           Свершается слияние с народом.
          <w:br/>
           Что чувствует в такие дни народ!
          <w:br/>
           В своих стихах восторженно-свободных
          <w:br/>
           Вы, как поэт, изобразить должны
          <w:br/>
           Избыток чувств и радостей народных.
          <w:br/>
           Нет, господа, давайте есть блины.
          <w:br/>
          <w:br/>
          Нет, господа, любя страну родную,
          <w:br/>
           Стремясь к тому, чтоб каждый в ней был сыт,
          <w:br/>
           Я никого стихами не взволную
          <w:br/>
           И портить вам не стану аппетит.
          <w:br/>
           Мы круглый год и так себя морочим.
          <w:br/>
           Уж если петь я так песни старины.
          <w:br/>
           Давайте петь вино, любовь… а впрочемя
          <w:br/>
           Нет, господа, давайте есть блины!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2022-04-22T02:35:11+03:00</dcterms:created>
  <dcterms:modified xsi:type="dcterms:W3CDTF">2022-04-22T02:35:11+03:00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