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мотив Гейне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помню, когда это было,
          <w:br/>
          Но, помнится, было когда-то…
          <w:br/>
          Она меня просто любила,
          <w:br/>
          А я — даже нежно и свято.
          <w:br/>
          Что счастливы были мы, это
          <w:br/>
          Теперь для меня несомненно,
          <w:br/>
          Но вот уж которое лето
          <w:br/>
          Я петь не могу вдохновенно.
          <w:br/>
          Мы с нею расстались преглупо
          <w:br/>
          В разгаре любви, без причины, —
          <w:br/>
          Как два застывающих трупа,
          <w:br/>
          Забывшие ужас кручины.
          <w:br/>
          Мы встретиться больше не можем,
          <w:br/>
          Хотя почему — неизвестно…
          <w:br/>
          К разлуке привыкли, положим,
          <w:br/>
          Но все-таки встреча — прелестна.
          <w:br/>
          Как жаль, что из вздора и чуши
          <w:br/>
          Порой вырастают страданья.
          <w:br/>
          Но так наши созданы души,
          <w:br/>
          И в этом — дефект мирозданья.
          <w:br/>
          А все же она не забудет,
          <w:br/>
          Вернется, любовью объята.
          <w:br/>
          Не знаю, когда это будет.
          <w:br/>
          Но чувствую, будет когда-то.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2022-03-22T11:14:42+03:00</dcterms:created>
  <dcterms:modified xsi:type="dcterms:W3CDTF">2022-03-22T11:14:42+03:00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