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На открытии выставки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Дамы в шляпках &laquo;кэк-уоках&raquo;,<w:br/>Холодок публичных глаз,<w:br/>Лица в складках и отеках,<w:br/>Трэны, перья, ленты, газ.<w:br/>В незначительных намеках —<w:br/>Штемпеля готовых фраз.<w:br/><w:br/>Кисло-сладкие мужчины,<w:br/>Знаменитости без лиц,<w:br/>Строят знающие мины,<w:br/>С видом слушающих птиц<w:br/>Шевелюры клонят ниц<w:br/>И исследуют причины.<w:br/><w:br/>На стене упорный труд —<w:br/>Вдохновенье и бездарность...<w:br/>Пусть же мудрый и верблюд<w:br/>Совершают строгий суд:<w:br/>Отрицанье, благодарность<w:br/>Или звонкий словоблуд...<w:br/><w:br/>Умирающий больной.<w:br/>Фиолетовые свиньи.<w:br/>Стая галок над копной.<w:br/>Блюдо раков. Пьяный Ной.<w:br/>Бюст молочницы Аксиньи,<w:br/>И кобыла под сосной.<w:br/><w:br/>Вдохновенное Nocturno*,<w:br/>Рядом рыжий пиджачок,<w:br/>Растопыренный над урной...<w:br/>Дама смотрит в кулачок<w:br/>И рассеянным: &laquo;Недурно!&raquo;<w:br/>Налепляет ярлычок.<w:br/><w:br/>Да? Недурно? Что — Nocturno?<w:br/>Иль яичница-пиджак?<w:br/>Генерал вздыхает бурно<w:br/>И уводит даму. Так...<w:br/>А сосед глядит в кулак<w:br/>И ругается цензурно...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2021-11-10T17:24:26+03:00</dcterms:created>
  <dcterms:modified xsi:type="dcterms:W3CDTF">2021-11-10T17:24:26+03:00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