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края далекие, под небеса чужие
          <w:br/>
           Хотите вы с собой на память перенесть
          <w:br/>
           О ближних, о стране родной живую весть,
          <w:br/>
           Чтоб стих мой сердцу мог, в минуты неземные,
          <w:br/>
           Как верный часовой, откликнуться: Россия!
          <w:br/>
           йКогда беда придет иль просто как-нибудь
          <w:br/>
           Тоской по родине заноет ваша грудь,
          <w:br/>
           Не ждите от меня вы радостного слова;
          <w:br/>
           Под свежим трауром печального покрова,
          <w:br/>
           Сложив с главы своей венок блестящих роз,
          <w:br/>
           От речи радостной, от песни вдохновенной
          <w:br/>
           Отвыкла муза: ей над урной драгоценной
          <w:br/>
           Отныне суждено быть музой вечных слез.
          <w:br/>
           Одною думою, одним событьем полный,
          <w:br/>
           Когда на чуждый брег вас переносят волны
          <w:br/>
           И звуки родины должны в последний раз
          <w:br/>
           Печально врезаться и отозваться в вас,
          <w:br/>
           На память и в завет о прошлом в мире новом
          <w:br/>
           Я вас напутствую единым скорбным словом,
          <w:br/>
           Затем, что скорбь моя превыше сил моих;
          <w:br/>
           И, верный памятник сердечных слез и стона,
          <w:br/>
           Вам затвердит одно рыдающий мой стих:
          <w:br/>
           Что яркая звезда с родного небосклона
          <w:br/>
           Внезапно сорвана средь бури роковой,
          <w:br/>
           Что песни лучшие поэзии родной
          <w:br/>
           Внезапно замерли на лире онемелой,
          <w:br/>
           Что пал во всей поре красы и славы зрелой
          <w:br/>
           Наш лавр, наш вещий лавр, услада наших дней,
          <w:br/>
           Который трепетом и сладкозвучным шумом
          <w:br/>
           От сна воспрянувших пророческих ветвей
          <w:br/>
           Вещал глагол богов на севере угрюмом,
          <w:br/>
           Что навсегда умолк любимый наш поэт,
          <w:br/>
           Что скорбь постигла нас, что Пушкина уж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2022-04-23T22:43:23+03:00</dcterms:created>
  <dcterms:modified xsi:type="dcterms:W3CDTF">2022-04-23T22:43:23+03:00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