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пароходе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утренник. Сводило челюсти,
          <w:br/>
          И шелест листьев был как бред.
          <w:br/>
          Синее оперенья селезня
          <w:br/>
          Сверкал за Камою рассвет.
          <w:br/>
          <w:br/>
          Гремели блюда у буфетчика.
          <w:br/>
          Лакей зевал, сочтя судки.
          <w:br/>
          В реке, на высоте подсвечника,
          <w:br/>
          Кишмя кишели светляки.
          <w:br/>
          <w:br/>
          Они свисали ниткой искристой
          <w:br/>
          С прибрежных улиц. Било три.
          <w:br/>
          Лакей салфеткой тщился выскрести
          <w:br/>
          На бронзу всплывший стеарин.
          <w:br/>
          <w:br/>
          Седой молвой, ползущей исстари,
          <w:br/>
          Ночной былиной камыша
          <w:br/>
          Под Пермь, на бризе, в быстром бисере
          <w:br/>
          Фонарной ряби Кама шла.
          <w:br/>
          <w:br/>
          Волной захлебываясь, на волос
          <w:br/>
          От затопленья, за суда
          <w:br/>
          Ныряла и светильней плавала
          <w:br/>
          В лампаде камских вод звезда.
          <w:br/>
          <w:br/>
          На пароходе пахло кушаньем
          <w:br/>
          И лаком цинковых белил.
          <w:br/>
          По Каме сумрак плыл с подслушанным,
          <w:br/>
          Не пророня ни всплеска, плыл.
          <w:br/>
          <w:br/>
          Держа в руке бокал, вы суженным
          <w:br/>
          Зрачком следили за игрой
          <w:br/>
          Обмолвок, вившихся за ужином,
          <w:br/>
          Но вас не привлекал их рой.
          <w:br/>
          <w:br/>
          Вы к былям звали собеседника,
          <w:br/>
          К волне до вас прошедших дней,
          <w:br/>
          Чтобы последнею отцединкой
          <w:br/>
          Последней капли кануть в ней.
          <w:br/>
          <w:br/>
          Был утренник. Сводило челюсти,
          <w:br/>
          И шелест листьев был как бред.
          <w:br/>
          Синее оперенья селезня
          <w:br/>
          Сверкал за Камою рассвет.
          <w:br/>
          <w:br/>
          И утро шло кровавой банею,
          <w:br/>
          Как нефть разлившейся зари,
          <w:br/>
          Гасить рожки в кают-компании
          <w:br/>
          И городские фонари.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2021-11-11T03:16:30+03:00</dcterms:created>
  <dcterms:modified xsi:type="dcterms:W3CDTF">2021-11-11T03:16:30+03:00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