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погосте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под тенью вековых берез,
          <w:br/>
           Не найти весёлого рассказа.
          <w:br/>
           Деревенский сумраяный погост
          <w:br/>
           Заселён народом до отказа.
          <w:br/>
          <w:br/>
          Жизнь не всех лелеет под луной.
          <w:br/>
           И, глаза накрывши полотенцем,
          <w:br/>
           Каждый год — и летом и зимой —
          <w:br/>
           Шли и шли сюда переселенцы.
          <w:br/>
          <w:br/>
          Каждый год без зависти и зла
          <w:br/>
           Отмерялись новые усадьбы,
          <w:br/>
           И всегда сходилось полсела
          <w:br/>
           Провожать безрадостные свадьбы.
          <w:br/>
          <w:br/>
          Словно лодки по морским волнам
          <w:br/>
           На какой-нибудь спокойный остров,
          <w:br/>
           Гроб за гробом плыли по полям,
          <w:br/>
           Приближаясь медленно к погосту.
          <w:br/>
          <w:br/>
          И земля, раскрыв свои пласты,
          <w:br/>
           Им приют давала благосклонно.
          <w:br/>
           Свежие сосновые кресты
          <w:br/>
           Поднимали руки удивлённо.
          <w:br/>
          <w:br/>
          По весне убогая трава
          <w:br/>
           Вырастала на могилах чёрствых…
          <w:br/>
           Целый век, а может быть, и два
          <w:br/>
           Здесь живые хоронили мёртвых.
          <w:br/>
          <w:br/>
          И, отдавши долг последний свой,
          <w:br/>
           На деревню молча уходили.
          <w:br/>
           Ели хлеб, замешанный с травой,
          <w:br/>
           Били жён да подати платили;
          <w:br/>
          <w:br/>
          Звали счастье под своё окно,
          <w:br/>
           Только счастье не спешило в гости.
          <w:br/>
           И надёжным было лишь одно —
          <w:br/>
           В три аршина место на погосте.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2022-04-22T08:20:47+03:00</dcterms:created>
  <dcterms:modified xsi:type="dcterms:W3CDTF">2022-04-22T08:20:47+03:00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