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помощь красным бойцам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Горькая чаша, но славная чаша
          <w:br/>
           Выпала всем нам на долю.
          <w:br/>
           Кровью истекшая родина наша
          <w:br/>
           Бьется за вольную волю.
          <w:br/>
           Мощным порывом разбив свои ржавые
          <w:br/>
           Тысячелетние путы,
          <w:br/>
           Гневно взметнулися руки шершавые
          <w:br/>
           В вихре неслыханной смуты.
          <w:br/>
           Люд изнуренный, невольник раскованный,
          <w:br/>
           Терпит безмерные муки.
          <w:br/>
           Счастье народное — клад заколдованный —
          <w:br/>
           Трудно дается нам в руки.
          <w:br/>
           Но победит наше слово заветное
          <w:br/>
           Грозные вражьи перуны.
          <w:br/>
           Близится, близится царство всесветное
          <w:br/>
           Братской рабочей коммуны.
          <w:br/>
           Ждут нас, быть может, еще поражения,
          <w:br/>
           Новые жертвы и раны, —
          <w:br/>
           Мы против вражьего злого вторжения
          <w:br/>
           Новые двинем тараны.
          <w:br/>
           Реют всполохи над дальними странами,
          <w:br/>
           Рвутся бойцы нам на смену.
          <w:br/>
           Скоро пробьем мы двойными таранами
          <w:br/>
           Вражью проклятую стену.
          <w:br/>
           Красные рати, не зная усталости,
          <w:br/>
           Бьются с отвагою львиной,
          <w:br/>
           Черную силу сметают без жалости
          <w:br/>
           Неудержимой лавиной.
          <w:br/>
           К светлый просторам сквозь дебри дремучие
          <w:br/>
           Нам расчищают дорогу,
          <w:br/>
           Верят бойцы в свои силы могучие,
          <w:br/>
           В братскую нашу подмогу.
          <w:br/>
           Их беззаветной отваги последствия —
          <w:br/>
           Высшая наша отрада,
          <w:br/>
           Наши восторги и наши приветствия —
          <w:br/>
           Красным героям награда.
          <w:br/>
           Братья и сестры, чтоб новые бедствия
          <w:br/>
           Нашим не стали уделом,
          <w:br/>
           Красным бойцам посылайте приветствия,
          <w:br/>
           Но — подкрепляйте их делом.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2022-04-22T11:29:38+03:00</dcterms:created>
  <dcterms:modified xsi:type="dcterms:W3CDTF">2022-04-22T11:29:38+03:00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