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пушок девичий, нежный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пушок девичий, нежный —
          <w:br/>
          Смерть серебряным загаром.
          <w:br/>
          Тайная любовь промежду
          <w:br/>
          Рукописью — и пожаром.
          <w:br/>
          <w:br/>
          Рукопись — пожару хочет,
          <w:br/>
          Девственность — базару хочет,
          <w:br/>
          Мраморность — загару хочет,
          <w:br/>
          Молодость — удару хочет!
          <w:br/>
          <w:br/>
          Смерть, хватай меня за косы!
          <w:br/>
          Подкоси румянец русый!
          <w:br/>
          Татарве моей раскосой
          <w:br/>
          В ножки да не поклонюся!
          <w:br/>
          <w:br/>
          — Русь!!!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2022-03-18T22:27:59+03:00</dcterms:created>
  <dcterms:modified xsi:type="dcterms:W3CDTF">2022-03-18T22:27:59+03:00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