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разноцветных камнях мостовой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разноцветных камнях мостовой
          <w:br/>
          Трепещут сизые голубки;
          <w:br/>
          На тротуаре из-под юбки,
          <w:br/>
          Взметаемой походкой молодой,
          <w:br/>
          Сверкают маленькие пряжки,
          <w:br/>
          Свинцовой отливая синевой,
          <w:br/>
          И, словно угрожая нам бедой,
          <w:br/>
          Ломовиков копыта тяжки, —
          <w:br/>
          Разрозненной, но все-таки слитой,
          <w:br/>
          Черты одной и той же сказки.
          <w:br/>
          Она стремление коляски
          <w:br/>
          Обвеет легкой, хрупкой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2022-03-19T09:49:23+03:00</dcterms:created>
  <dcterms:modified xsi:type="dcterms:W3CDTF">2022-03-19T09:49:23+03:00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