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родине Бернса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это было мне знакомо,
          <w:br/>
          Но увидал я в первый раз
          <w:br/>
          И стены глиняные дома
          <w:br/>
          Почти без окон, как без глаз,
          <w:br/>
          И серую солому крыши,
          <w:br/>
          И в тесной комнате кровать
          <w:br/>
          У стенки справа, в душной нише,
          <w:br/>
          Где песню напевала мать
          <w:br/>
          Тому, кто стал певцом и другом
          <w:br/>
          Простых людей из деревень,
          <w:br/>
          Кто горевал, разрушив плугом
          <w:br/>
          Жилье зверька в ненастный день.
          <w:br/>
          <w:br/>
          Здесь, в этой хижине крестьянской,
          <w:br/>
          Куда входили через хлев,
          <w:br/>
          Впервые слышал он шотландский,
          <w:br/>
          В горах родившийся напев.
          <w:br/>
          <w:br/>
          А так как тяжкие налоги
          <w:br/>
          В те дни платили за окно,
          <w:br/>
          Синело в спаленке убогой
          <w:br/>
          Окошко мутное одно.
          <w:br/>
          Квадрат, крестом пересеченный,
          <w:br/>
          Чуть пропускал неяркий свет.
          <w:br/>
          Но сквозь него весь мир зеленый
          <w:br/>
          Впервые увидал поэт.
          <w:br/>
          <w:br/>
          Так мало жил он в этом мире,
          <w:br/>
          Где плугом землю бороздил.
          <w:br/>
          Где с милой по лугам бродил
          <w:br/>
          И на стекле окна в трактире
          <w:br/>
          Алмазом строчки выводил…
          <w:br/>
          <w:br/>
          А умер в городской квартире.
          <w:br/>
          <w:br/>
          В два этажа был этот дом,
          <w:br/>
          И больше окон было в нем,
          <w:br/>
          Да и кровать была повыше,
          <w:br/>
          Чем в прежнем доме — в узкой нише.
          <w:br/>
          <w:br/>
          Но за решетчатым окном
          <w:br/>
          Поэту в день его последний
          <w:br/>
          Был виден только двор соседний,
          <w:br/>
          А не полей волнистых ширь,
          <w:br/>
          Не речка под зеленым кровом
          <w:br/>
          И не болотистый пустырь,
          <w:br/>
          Поросший вереском лиловым…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2022-03-20T13:01:09+03:00</dcterms:created>
  <dcterms:modified xsi:type="dcterms:W3CDTF">2022-03-20T13:01:09+03:00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