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руках золото - право, ерунда..."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руках золото - право, ерунда,
          <w:br/>
          Золотые руки - вот это да!
          <w:br/>
          Не стало золота - и нищ человек,
          <w:br/>
          А руки золотые уже навек!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2021-11-10T09:43:07+03:00</dcterms:created>
  <dcterms:modified xsi:type="dcterms:W3CDTF">2021-11-10T09:43:07+03:00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