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Скалы, леса и озёра
          <w:br/>
          В дымке святой тишины.
          <w:br/>
          Радость усталого взора,
          <w:br/>
          Тускпые краски бледны.
          <w:br/>
          Солнце июньское низко,
          <w:br/>
          Северный полдень не жгуч.
          <w:br/>
          Чуется, скрытая, близко
          <w:br/>
          Родина снега и туч.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2022-03-19T07:28:11+03:00</dcterms:created>
  <dcterms:modified xsi:type="dcterms:W3CDTF">2022-03-19T07:28:11+03:00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