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Андрея Тургенева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О, друг мой! неужли твой гроб передо мною!
          <w:br/>
          Того ль, несчастный, я от рока ожидал!
          <w:br/>
          Забывшись, я тебя бессмертным почитал...
          <w:br/>
          Святая благодать да будет над тобою!
          <w:br/>
          <w:br/>
             Покойся, милый прах; твой сон завиден мне!
          <w:br/>
          В сем мире без тебя, оставленный, забвенный,
          <w:br/>
          Я буду странствовать, как в чуждой стороне,
          <w:br/>
          И в горе слезы лить на пепел твой священный!
          <w:br/>
          <w:br/>
             Прости! не вечно жить! Увидимся опять;
          <w:br/>
          Во гробе нам судьбой назначено свиданье!
          <w:br/>
          Надежда сладкая! приятно ожиданье!-
          <w:br/>
             С каким веселием я буду умирать!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2021-11-10T22:37:51+03:00</dcterms:created>
  <dcterms:modified xsi:type="dcterms:W3CDTF">2021-11-10T22:37:51+03:00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