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смерть М. И. Глинки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Ещё печаль! Опять утрата!
          <w:br/>
           Опять вопрос в душе заныл
          <w:br/>
           Над прахом бедного собрата:
          <w:br/>
           Куда ж он шёл? Зачем он жил?
          <w:br/>
          <w:br/>
          Ужель затем, чтоб сердца муки
          <w:br/>
           На песни нам перевести,
          <w:br/>
           Нам дать в забаву эти звуки
          <w:br/>
           И неразгаданным уйти?..
          <w:br/>
          <w:br/>
          Я эти звуки повторяю —
          <w:br/>
           Но песням, милым с давних дней,
          <w:br/>
           Уже иначе я внимаю…
          <w:br/>
           Они звучат уже полней…
          <w:br/>
          <w:br/>
          Как будто в них теперь всецело
          <w:br/>
           Вошла, для жизни без конца,
          <w:br/>
           Душа, оставившая тело
          <w:br/>
           Их бездыханного творца.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2022-04-22T11:10:32+03:00</dcterms:created>
  <dcterms:modified xsi:type="dcterms:W3CDTF">2022-04-22T11:10:32+03:00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