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мити Боткина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любили мы за резвость молодую,
          <w:br/>
          За нежность милых слов…
          <w:br/>
          Друг Митя, ты унес нежданно в жизнь иную
          <w:br/>
          Надежды стариков!
          <w:br/>
          <w:br/>
          Уже слетел недуг, навеян злобным роком,
          <w:br/>
          Твой пышный цвет сорвать;
          <w:br/>
          Дитя, ты нам предстал тогда живым уроком,
          <w:br/>
          Как жить и умирать!
          <w:br/>
          <w:br/>
          Когда, теряясь, все сдерживали слезы
          <w:br/>
          Над мальчиком больным,
          <w:br/>
          Блаженные свои и золотые грезы
          <w:br/>
          Передавал ты им.
          <w:br/>
          <w:br/>
          И перед смертию живой исполнен ласки,
          <w:br/>
          Ты взор обвел кругом
          <w:br/>
          И тихо сам закрыл младенческие глазки,
          <w:br/>
          Уснув последним сном…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2022-03-19T04:39:15+03:00</dcterms:created>
  <dcterms:modified xsi:type="dcterms:W3CDTF">2022-03-19T04:39:15+03:00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