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супруги Ф.Ф.Кокошкина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подруги нежной, нет прелестной Лилы!
          <w:br/>
              Все осиротело!
          <w:br/>
          Плачь, любовь и дружба, плачь, Гимен унылый!
          <w:br/>
              Счастье улетело!
          <w:br/>
          <w:br/>
          Дружба, ты всечасно радости цветами
          <w:br/>
              Жизнь ее дарила;
          <w:br/>
          Ты свою богиню с воплем и слезами
          <w:br/>
              В землю положила.
          <w:br/>
          <w:br/>
          Ты печальны тисы, кипарисны лозы
          <w:br/>
              Насади вкруг урны!
          <w:br/>
          Пусть приносит юность в дар чистейший слезы
          <w:br/>
              И цветы лазурны!
          <w:br/>
          <w:br/>
          Все вокруг уныло! Чуть зефир весенний
          <w:br/>
              Памятник лобзает;
          <w:br/>
          Здесь, в жилище плача, тихий смерти гений
          <w:br/>
              Розу обрывает.
          <w:br/>
          <w:br/>
          Здесь Гимен прикован, бледный и безгласный,
          <w:br/>
              Вечною тоскою,
          <w:br/>
          Гасит у гробницы свой светильник ясный
          <w:br/>
              Трепетной рукою!
          <w:br/>
          <w:br/>
          * В самом прекрасном, самом цветущем возрасте...
          <w:br/>
          Живая, прекрасная взошла на небо. Петрарка (ит.).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2021-11-11T05:19:09+03:00</dcterms:created>
  <dcterms:modified xsi:type="dcterms:W3CDTF">2021-11-11T05:19:09+03:00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