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холмах заревых таинственную 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холмах заревых таинственную быль
          <w:br/>
          Я вязью начертал пурпурно-ярких знаков.
          <w:br/>
          Шафран и кардамон, и томную ваниль
          <w:br/>
          Вмешал я в омег мой и в сон багряных маков.
          <w:br/>
          За стол торжеств я сел с ликующим лицом,
          <w:br/>
          И пью я терпкий мёд, и сладкий яд вкушаю,
          <w:br/>
          И в пиршественный ковш, наполненный вином,
          <w:br/>
          Играющую кровь по капле я вливаю.
          <w:br/>
          Спешите все на мой весёлый фестивал!
          <w:br/>
          Восславим Айсу мы, и все её капризы.
          <w:br/>
          Нам пьяная печаль откроет шумный бал,
          <w:br/>
          Последние срывая дерзко с тела ризы.
          <w:br/>
          Любуйтесь остротой сгибаемых локтей,
          <w:br/>
          Дивитесь на её полуденную кожу!
          <w:br/>
          Я муки жгучие, и лакомства страстей,
          <w:br/>
          И пряности ядов медлительно умножу.
          <w:br/>
          Под звоны мандолин, под стоны звонких арф
          <w:br/>
          Изысканных личин развязывайте банты, —
          <w:br/>
          На мраморном полу рубино-алый шарф,
          <w:br/>
          У ясписных колонн нагие флагелланты.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2022-03-20T05:10:40+03:00</dcterms:created>
  <dcterms:modified xsi:type="dcterms:W3CDTF">2022-03-20T05:10:40+03:00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