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юге Франции прекрасны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юге Франции прекрасны
          <w:br/>
           Альпийский холод, нежный зной.
          <w:br/>
           Шипит суглинок желто-красный
          <w:br/>
           Под аметистовой волной.
          <w:br/>
          <w:br/>
          И дети, крабов собирая,
          <w:br/>
           Смеясь медузам и волнам,
          <w:br/>
           Подходят к самой двери рая,
          <w:br/>
           Который только снится нам.
          <w:br/>
          <w:br/>
          Сверкает звездами браслета
          <w:br/>
           Прохлады лунная рука,
          <w:br/>
           И фиолетовое лето
          <w:br/>
           Нам обеспечено — пока
          <w:br/>
           В лучах расцвета-увяданья,
          <w:br/>
           В узоре пены и плюща
          <w:br/>
           Сияет вечное страданье,
          <w:br/>
           Крылами чаек трепеща.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2022-04-26T20:16:16+03:00</dcterms:created>
  <dcterms:modified xsi:type="dcterms:W3CDTF">2022-04-26T20:16:16+03:00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