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Набросок переложения «Слова о полку Игореве»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Они под звуком труб повиты,
          <w:br/>
          Концом копья воскормлены, —
          <w:br/>
          Луки натянуты, колчаны их открыты,
          <w:br/>
          Путь сведом ко врагам, мечи наточены.
          <w:br/>
          Как волки серые, они по полю рыщут
          <w:br/>
          И — чести для себя, для князя славы ищут.
          <w:br/>
          Ничто им ужасы войны!
          <w:br/>
          <w:br/>
          В душе пылая жаждой славы,
          <w:br/>
          Князь Игорь из далеких стран
          <w:br/>
          К коварным половцам спешит на пир кровавый
          <w:br/>
          С дружиной малою отважных северян.
          <w:br/>
          Но, презирая смерть и пламенея боем,
          <w:br/>
          Последний ратник в ней является героем…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2022-03-19T08:45:41+03:00</dcterms:created>
  <dcterms:modified xsi:type="dcterms:W3CDTF">2022-03-19T08:45:41+03:00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