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Набух, оттаял лед на речке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Набух, оттаял лед на речке,
          <w:br/>
           Стал пегим, ржаво-золотым,
          <w:br/>
           В кустах затеплилися свечки,
          <w:br/>
           И засинел кадильный дым.
          <w:br/>
          <w:br/>
          Березки — бледные белички,
          <w:br/>
           Потупясь, выстроились в ряд.
          <w:br/>
           Я голоску веснянки-птички,
          <w:br/>
           Как материнской ласке, рад.
          <w:br/>
          <w:br/>
          Природы радостный причастник,
          <w:br/>
           На облака молюся я,
          <w:br/>
           На мне иноческий подрясник
          <w:br/>
           И монастырская скуфья.
          <w:br/>
          <w:br/>
          Обету строгому неверен,
          <w:br/>
           Ушел я в поле к лознякам,
          <w:br/>
           Чтоб поглядеть, как мир безмерен,
          <w:br/>
           Как луч скользит по облакам,
          <w:br/>
          <w:br/>
          Как пробудившиеся речки
          <w:br/>
           Бурлят на талых валунах,
          <w:br/>
           И невидимка теплит свечки
          <w:br/>
           В нагих, дымящихся кустах.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2022-04-23T12:52:02+03:00</dcterms:created>
  <dcterms:modified xsi:type="dcterms:W3CDTF">2022-04-23T12:52:02+03:00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