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Награда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Два года покоя не зная
          <w:br/>
          И тайной по-бабьи томясь,
          <w:br/>
          Она берегла это знамя,
          <w:br/>
          Советскую прятала власть.
          <w:br/>
          <w:br/>
          Скрывала его одиноко,
          <w:br/>
          Закутав отрезком холста,
          <w:br/>
          В тревоге от срока до срока
          <w:br/>
          Меняя места.
          <w:br/>
          <w:br/>
          И в день, как опять задрожала
          <w:br/>
          Земля от пальбы у села,
          <w:br/>
          Тот сверток она из пожара
          <w:br/>
          Спасла.
          <w:br/>
          <w:br/>
          И полк под спасенное знамя
          <w:br/>
          Весь новый, с иголочки, встал.
          <w:br/>
          И с орденом "Красное Знамя"
          <w:br/>
          Поздравил ее генерал.
          <w:br/>
          <w:br/>
          Смутилась до крайности баба,
          <w:br/>
          Увидев такие дела.
          <w:br/>
          - Мне телочку дали хотя бы,
          <w:br/>
          И то б я довольна была...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2021-11-11T02:59:46+03:00</dcterms:created>
  <dcterms:modified xsi:type="dcterms:W3CDTF">2021-11-11T02:59:46+03:00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