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Алазанью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прошел над Алазанью.
          <w:br/>
          Над ней, поднявшись со скалы,
          <w:br/>
          В дозоре утреннею ранью
          <w:br/>
          Парили горные орлы.
          <w:br/>
          <w:br/>
          Они назад меня не звали
          <w:br/>
          И не пророчили беду,
          <w:br/>
          Шел без ружья и без печали
          <w:br/>
          Я, распевая на ходу.
          <w:br/>
          <w:br/>
          Как в старину, река летела
          <w:br/>
          За тенью птичьего крыла,
          <w:br/>
          Но не от крови багровела —
          <w:br/>
          Заря на грудь ее легла.
          <w:br/>
          <w:br/>
          Проснулся лес на дальнем склоне.
          <w:br/>
          И, над волною наклонясь,
          <w:br/>
          Я взял зарю в свои ладони,
          <w:br/>
          Умыл лицо не торопясь.
          <w:br/>
          <w:br/>
          И где река, в долину вклинясь,
          <w:br/>
          Чуть изгибалась на бегу,
          <w:br/>
          Мне повстречался кахетинец,
          <w:br/>
          Косивший травы на лугу.
          <w:br/>
          <w:br/>
          Был на Ираклия Второго
          <w:br/>
          Похож он чем-то,
          <w:br/>
                     но ко мне
          <w:br/>
          Идущее от сердца слово
          <w:br/>
          Уже домчалось в тишине.
          <w:br/>
          <w:br/>
          И улыбнулись мы друг другу,
          <w:br/>
          Не помня дедовских обид.
          <w:br/>
          Пусть лучше ходит рог по кругу
          <w:br/>
          И дружба сердце озарит.
          <w:br/>
          <w:br/>
          Я любовался Алазанью.
          <w:br/>
          И утро, тьме наперекор,
          <w:br/>
          К реке нетрепетною ланью
          <w:br/>
          Спустилось с дагестанских гор.
          <w:br/>
          <w:br/>
          Перевод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2021-11-10T09:46:15+03:00</dcterms:created>
  <dcterms:modified xsi:type="dcterms:W3CDTF">2021-11-10T09:46:15+03:00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