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камином стучат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камином стучат
          <w:br/>
          ходики…
          <w:br/>
          Где упали
          <w:br/>
          друзья —
          <w:br/>
          холмики.
          <w:br/>
          Навсегда заросли
          <w:br/>
          травами.
          <w:br/>
          До сих пор их дома
          <w:br/>
          в трауре…
          <w:br/>
          <w:br/>
          А другие
          <w:br/>
          пошли в физики.
          <w:br/>
          Мне о них разузнать —
          <w:br/>
          фигушки!
          <w:br/>
          Мне у них про дела
          <w:br/>
          выпытать —
          <w:br/>
          всё равно
          <w:br/>
          что секрет
          <w:br/>
          выболтать…
          <w:br/>
          А иные нашли
          <w:br/>
          жилочку,
          <w:br/>
          может,
          <w:br/>
          даже и впрямь —
          <w:br/>
          жирную.
          <w:br/>
          Полюбили столы
          <w:br/>
          крупные.
          <w:br/>
          Полюбили слова
          <w:br/>
          круглые…
          <w:br/>
          Им
          <w:br/>
          грешно до меня снизиться…
          <w:br/>
          И застыл телефон
          <w:br/>
          в книжице.
          <w:br/>
          Как рыбёшка
          <w:br/>
          в углу невода.
          <w:br/>
          Номер есть,
          <w:br/>
          а звонить — некуда…
          <w:br/>
          <w:br/>
          Похудела моя
          <w:br/>
          книжечка.
          <w:br/>
          Там,
          <w:br/>
          где раньше канат, —
          <w:br/>
          ниточка.
          <w:br/>
          Там, где раньше
          <w:br/>
          моря, —
          <w:br/>
          озеро.
          <w:br/>
          А заместо весны —
          <w:br/>
          осени.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2022-03-19T06:44:59+03:00</dcterms:created>
  <dcterms:modified xsi:type="dcterms:W3CDTF">2022-03-19T06:44:59+03:00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