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озером тумана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озером тумана
          <w:br/>
           Лиловая гряда,
          <w:br/>
           Среди ветвей каштана
          <w:br/>
           Блестящая звезда.
          <w:br/>
          <w:br/>
          Стройны Вы, как тростинка,
          <w:br/>
           Люблю, Мария, Вас.
          <w:br/>
           Но падает слезинка
          <w:br/>
           На кофточки атлас.
          <w:br/>
          <w:br/>
          И ручки вертят зонтик
          <w:br/>
           И комкают платок…
          <w:br/>
           Луна на горизонте
          <w:br/>
           Окрасила восток.
          <w:br/>
          <w:br/>
          Ужели, о Мария,
          <w:br/>
           Слова мои мертвы?
          <w:br/>
           Проплачу до зари я,
          <w:br/>
           Когда уйдете Вы.
          <w:br/>
          <w:br/>
          Осталось нам немного
          <w:br/>
           Прогулок под луной,
          <w:br/>
           Так будьте, ради Бога,
          <w:br/>
           Поласковей со мной!
          <w:br/>
          <w:br/>
          Но дева непреклонна…
          <w:br/>
           И тщетно меж ветвей
          <w:br/>
           Тоскливо и влюбленно
          <w:br/>
           Вздыхает соловей.
          <w:br/>
          <w:br/>
          Так скрою же страданье
          <w:br/>
           Обманутой души:
          <w:br/>
           — К другому на свиданье,
          <w:br/>
           Неверная, спеши.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2022-04-22T02:29:59+03:00</dcterms:created>
  <dcterms:modified xsi:type="dcterms:W3CDTF">2022-04-22T02:29:59+03:00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