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"Над прошлым, как над горною грядой..."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Над прошлым, как над горною грядой,
          <w:br/>
          Твое искусство высится вершиной,
          <w:br/>
          А без гряды истории седой
          <w:br/>
          Твое искусство — холмик муравьиный.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2021-11-10T10:38:16+03:00</dcterms:created>
  <dcterms:modified xsi:type="dcterms:W3CDTF">2021-11-10T10:38:16+03:00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