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свежей могилой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Н. М. Д.</em>
          <w:br/>
          <w:br/>
          Я вновь один — и вновь кругом
          <w:br/>
           Всё та же ночь и мрак унылый,
          <w:br/>
           И я в раздумье роковом
          <w:br/>
           Стою над свежею могилой:
          <w:br/>
           Чего мне ждать, к чему мне жить,
          <w:br/>
           К чему бороться и трудиться:
          <w:br/>
           Мне больше некого любить,
          <w:br/>
           Мне больше некому молиться!..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2022-04-22T18:28:42+03:00</dcterms:created>
  <dcterms:modified xsi:type="dcterms:W3CDTF">2022-04-22T18:28:42+03:00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