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"Над синевой просторной дали..."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синевой просторной дали
          <w:br/>
          Сквозили строгие черты.
          <w:br/>
          Лик безмятежный обрамляли
          <w:br/>
          Речные белые цветы.
          <w:br/>
          <w:br/>
          Навек безмолвна и спокойна,
          <w:br/>
          Она без мысли шла вперед,
          <w:br/>
          И раболепно, и нестройно
          <w:br/>
          Пред ней волнами шел народ.
          <w:br/>
          <w:br/>
          Я, увлечен толпой народной
          <w:br/>
          На обожанье красоты,
          <w:br/>
          Смотрел, отвека несвободный,
          <w:br/>
          В ее спокойные черты.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2021-11-11T13:53:12+03:00</dcterms:created>
  <dcterms:modified xsi:type="dcterms:W3CDTF">2021-11-11T13:53:12+03:00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