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Надгробная надпись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тенью миртов и акаций
          <w:br/>
                       В могиле скромной сей
          <w:br/>
          Лежит прелестная подруга юных граций:
          <w:br/>
          Ни плачущий Эрот, ни скорбный Гименей,
          <w:br/>
                       Ни прелесть майской розы,
          <w:br/>
          Ни друга юного, ни двух младенцев слезы
          <w:br/>
                  Спасти Полину не могли!
          <w:br/>
          Судьбы во цвете лет навеки обрекли
          <w:br/>
                  Ее из пламенных объятий
          <w:br/>
          Супруга нежного, детей, сестер и братий
          <w:br/>
                  В объятья хладные земли...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2021-11-11T05:47:12+03:00</dcterms:created>
  <dcterms:modified xsi:type="dcterms:W3CDTF">2021-11-11T05:47:12+03:00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