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мной светит солнце горящее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мной светит солнце горящее,
          <w:br/>
           Светит солнце, горящее мне,
          <w:br/>
           В бесконечную даль уходящее
          <w:br/>
           Поле в жарком и ярком огне.
          <w:br/>
          <w:br/>
          А вдали, где волнистые линии,
          <w:br/>
           Уплывая, впились в небосклон,
          <w:br/>
           Расцветают кровавые лилии
          <w:br/>
           И доносится жалобный стон.
          <w:br/>
          <w:br/>
          Кто-то там, надрываясь от тяжести,
          <w:br/>
           Истомленный, угасший, идет,
          <w:br/>
           Изнывая по маленькой радости,
          <w:br/>
           Что страстно, но тщетно он ждет.
          <w:br/>
          <w:br/>
          Море ржи так красиво колышется,
          <w:br/>
           Так красиво колышется рожь.
          <w:br/>
           Тихий голос мучительно слышится:
          <w:br/>
           «Нет! Напрасно ты радости ждешь!»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2022-04-23T20:41:43+03:00</dcterms:created>
  <dcterms:modified xsi:type="dcterms:W3CDTF">2022-04-23T20:41:43+03:00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