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струны перестроить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струны перестроить
          <w:br/>
          Вновь на новый лад,
          <w:br/>
          Песни вещие усвоить
          <w:br/>
          Я готов, я рад.
          <w:br/>
          Сердце, мертвое от жажды,
          <w:br/>
          Слышишь? — бьют ключи!
          <w:br/>
          Песнь одну не петь нам дважды,
          <w:br/>
          Лучше замолчи.
          <w:br/>
          Я, как феникс, в пламя кинут,
          <w:br/>
          Гибну, взор смежив…
          <w:br/>
          Но едва мученья минут,
          <w:br/>
          Встану юн и жив.
          <w:br/>
          Я в земле, под грудой гнили, —
          <w:br/>
          Мертвое зерно.
          <w:br/>
          Но дожди меня вспоили —
          <w:br/>
          Цвесть мне суждено!
          <w:br/>
          Дух живительный и юный
          <w:br/>
          Влился в грудь мою, —
          <w:br/>
          Строю заново я струны,
          <w:br/>
          Верю и пою.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2022-03-19T10:35:37+03:00</dcterms:created>
  <dcterms:modified xsi:type="dcterms:W3CDTF">2022-03-19T10:35:37+03:00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