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Надоели потери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Надоели потери.
          <w:br/>
           Рознь религий — пуста,
          <w:br/>
           В Магомета я верю
          <w:br/>
           И в Исуса Христа.
          <w:br/>
          <w:br/>
          Больше спорить не буду
          <w:br/>
           И не спорю давно,
          <w:br/>
           Моисея и Будду
          <w:br/>
           Принимая равно.
          <w:br/>
          <w:br/>
          Все, что теплится жизнью,
          <w:br/>
           Не застыло навек…
          <w:br/>
           Гордый дух атеизма
          <w:br/>
           Чту — коль в нем человек.
          <w:br/>
          <w:br/>
          Точных знаний и меры
          <w:br/>
           В наши нет времена.
          <w:br/>
           Чту любую я Веру,
          <w:br/>
           Если Совесть она.
          <w:br/>
          <w:br/>
          Только чтить не годится
          <w:br/>
           И в кровавой борьбе
          <w:br/>
           Ни костров инквизиций,
          <w:br/>
           Ни ночей МГБ.
          <w:br/>
          <w:br/>
          И ни хитрой дороги,
          <w:br/>
           Пусть для блага она,-
          <w:br/>
           Там под именем Бога
          <w:br/>
           Правит Суд сатана.
          <w:br/>
          <w:br/>
          Человек не бумага —
          <w:br/>
           Стёр, и дело с концом.
          <w:br/>
           Даже лгущий для блага —
          <w:br/>
           Станет просто лжецом.
          <w:br/>
          <w:br/>
          Бог для сердца отрада,
          <w:br/>
           Человечья в нем стать.
          <w:br/>
           Только дьяволов надо
          <w:br/>
           От богов отличать.
          <w:br/>
          <w:br/>
          Могший верить и биться,
          <w:br/>
           Той науке никак
          <w:br/>
           Человек обучиться
          <w:br/>
           Не сумел за века.
          <w:br/>
          <w:br/>
          Это в книгах и в хлебе
          <w:br/>
           И в обычной судьбе.
          <w:br/>
           Черт не в пекле, не в небе —
          <w:br/>
           Рядом с Богом в тебе.
          <w:br/>
          <w:br/>
          Верю в Бога любого
          <w:br/>
           И в любую мечту.
          <w:br/>
           В каждом — чту его Бога,
          <w:br/>
           В каждом — черта не чту.
          <w:br/>
          <w:br/>
          Вся планета больная…
          <w:br/>
           Может, это — навек?
          <w:br/>
           Ничего я не знаю.
          <w:br/>
           Знаю: Я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2022-04-22T10:58:38+03:00</dcterms:created>
  <dcterms:modified xsi:type="dcterms:W3CDTF">2022-04-22T10:58:38+03:00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