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гробнице Тристана и Изольды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 смятенный час заката,
          <w:br/>
           Судьба вручила нам двоим
          <w:br/>
           Напиток нежный и проклятый,
          <w:br/>
           Предназначавшийся другим,-
          <w:br/>
          <w:br/>
          Сапфирным облаком задушен,
          <w:br/>
           Стрелами молний вздыбив снасть,
          <w:br/>
           Корабль упругий стал послушен
          <w:br/>
           Твоим веленьям, Кормщик-Страсть.
          <w:br/>
          <w:br/>
          И в ту же ночь могучим терном
          <w:br/>
           В нас кровь угрюмо расцвела,
          <w:br/>
           Жгутом пурпуровым и черным
          <w:br/>
           Скрутив покорные тела.
          <w:br/>
          <w:br/>
          Клоня к губам свой цвет пьянящий,
          <w:br/>
           В сердца вонзая иглы жал,
          <w:br/>
           Вкруг нас тот жгут вихрекрутящий
          <w:br/>
           Объятья жадные сужал,-
          <w:br/>
          <w:br/>
          Пока, обрушив в душный омут
          <w:br/>
           Тяжелый звон взметенных струй,
          <w:br/>
           Нам в души разъяренней грома
          <w:br/>
           Не грянул первый поцелуй.
          <w:br/>
           ………………
          <w:br/>
           О весны, страшные разлуки!
          <w:br/>
           О сон беззвездный наяву!
          <w:br/>
           Мы долго простирали руки
          <w:br/>
           В незыблемую синеву.
          <w:br/>
          <w:br/>
          И долго в муках сиротели,
          <w:br/>
           Забыты небом и судьбой,
          <w:br/>
           Одна — в зеленом Тинтажеле,
          <w:br/>
           Другой — в Бретани голубой.
          <w:br/>
           ………………
          <w:br/>
           И наша страсть взалкала гроба,
          <w:br/>
           И в келье вешней тишины
          <w:br/>
           Мы долго умирали оба,
          <w:br/>
           Стеной пространств разделены.
          <w:br/>
          <w:br/>
          Так, низойдя в родное лоно,
          <w:br/>
           Мы обрели свою судьбу,
          <w:br/>
           Одна — в гробу из халцедона,
          <w:br/>
           Другой — в берилловом гробу.
          <w:br/>
           ………………
          <w:br/>
           И ныне ведаем отраду
          <w:br/>
           Незрячей милости людской.
          <w:br/>
           Нас в землю опустили рядом
          <w:br/>
           В часовне Девы пресвятой.
          <w:br/>
          <w:br/>
          Чтоб смолкли страсти роковые,
          <w:br/>
           Чтоб жар греха в сердцах погас,
          <w:br/>
           Алтарь целительной Марии
          <w:br/>
           В гробах разъединяет нас.
          <w:br/>
          <w:br/>
          …Но сквозь гроба жгутом цветущим
          <w:br/>
           Ветвь терна буйно проросла,
          <w:br/>
           Сплетя навек — в укор живущим —
          <w:br/>
           В могилах спящие тела.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2022-04-21T21:03:35+03:00</dcterms:created>
  <dcterms:modified xsi:type="dcterms:W3CDTF">2022-04-21T21:03:35+03:00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