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камне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учащимся 33-й московской школы, придумавшим слово «арбатство»
          <w:br/>
          <w:br/>
          Пускай моя любовь как мир стара, —
          <w:br/>
          лишь ей одной служил и доверялся
          <w:br/>
          я — дворянин с арбатского двора,
          <w:br/>
          своим двором введенный во дворянство.
          <w:br/>
          <w:br/>
          За праведность и преданность двору
          <w:br/>
          пожалован я кровью голубою.
          <w:br/>
          Когда его не станет — я умру,
          <w:br/>
          пока он есть — я властен над судьбою.
          <w:br/>
          <w:br/>
          Молва за гробом чище серебра
          <w:br/>
          и вслед звучит музыкою прекрасной…
          <w:br/>
          Но не спеши, фортуна, будь добра,
          <w:br/>
          не выпускай моей руки несчастной.
          <w:br/>
          <w:br/>
          Не плачь, Мария, радуйся, живи,
          <w:br/>
          по-прежнему встречай гостей у входа…
          <w:br/>
          Арбатство, растворенное в крови,
          <w:br/>
          неистребимо, как сама природа.
          <w:br/>
          <w:br/>
          Когда кирка, бульдозер и топор
          <w:br/>
          сподобятся к Арбату подобраться
          <w:br/>
          и правнуки забудут слово «двор» —
          <w:br/>
          согрей нас всех и собери, арбатство.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2022-03-17T22:28:24+03:00</dcterms:created>
  <dcterms:modified xsi:type="dcterms:W3CDTF">2022-03-17T22:28:24+03:00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