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каких развалин говорю,
          <w:br/>
          Из-под какого я кричу обвала,
          <w:br/>
          Как в негашеной извести горю
          <w:br/>
          Под сводами зловонного подвала.
          <w:br/>
          <w:br/>
          Я притворюсь беззвучною зимой
          <w:br/>
          И вечные навек захлопну двери,
          <w:br/>
          И всё-таки узнают голос мой,
          <w:br/>
          И всё-таки ему опять поверят.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2021-11-11T15:32:22+03:00</dcterms:created>
  <dcterms:modified xsi:type="dcterms:W3CDTF">2021-11-11T15:32:22+03:00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