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Надрубленная сирень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   Проснулся хутор.
          <w:br/>
                  Весенний гутор
          <w:br/>
          Ворвался в окна... Пробуждены,
          <w:br/>
                  Запели - юны -
          <w:br/>
                  У лиры струны,
          <w:br/>
          И распустилась сирень весны.
          <w:br/>
                  Запахло сеном.
          <w:br/>
                  И с зимним пленом
          <w:br/>
          Земля простилась... Но - что за сны?..
          <w:br/>
                  Согнулись грабли...
          <w:br/>
                  Сверкнули сабли
          <w:br/>
          И надрубили сирень весны!..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2021-11-11T02:42:22+03:00</dcterms:created>
  <dcterms:modified xsi:type="dcterms:W3CDTF">2021-11-11T02:42:22+03:00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