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Наполеоновские знамена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тени своего мавзолея,
          <w:br/>
           Омыты кадильной волной,
          <w:br/>
           Висят, постепенно дряхлея,
          <w:br/>
           Свидетели славы двойной:
          <w:br/>
          <w:br/>
          Ведет за колонной — колонна
          <w:br/>
           Средь синей, торжественной мглы.
          <w:br/>
           На них — голубеют знамена
          <w:br/>
           И тускло мерцают орлы.
          <w:br/>
          <w:br/>
          Как горько — надеждой не грезя,
          <w:br/>
           Томиться на стенах чужих
          <w:br/>
           И помнить о ржавом железе,
          <w:br/>
           О братских могилах своих.
          <w:br/>
          <w:br/>
          И помнить, как ядра взлетали
          <w:br/>
           И трупами полнили рвы,
          <w:br/>
           Как эти орлы трепетали
          <w:br/>
           В зловещем пожаре Москвы.
          <w:br/>
          <w:br/>
          Умолкли те громы и клики
          <w:br/>
           И высохли крови ручьи,
          <w:br/>
           Но светом нетленным, Великий,
          <w:br/>
           Сияют знамена твои.
          <w:br/>
          <w:br/>
          Трофеи, что добыли деды
          <w:br/>
           В годину священной войны,
          <w:br/>
           Твердят нам: «И ваши победы
          <w:br/>
           Прославить Россию должны».
          <w:br/>
          <w:br/>
          Да будет! прекрасен и пышен
          <w:br/>
           Все шире величья рассвет.
          <w:br/>
           С полей окровавленных слышен
          <w:br/>
           Торжественный голос побед!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2022-04-21T21:02:06+03:00</dcterms:created>
  <dcterms:modified xsi:type="dcterms:W3CDTF">2022-04-21T21:02:06+03:00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