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Нарядили ёлку в праздничное платье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Нарядили ёлку в праздничное платье:
          <w:br/>
           В пёстрые гирлянды, в яркие огни,
          <w:br/>
           И стоит, сверкая, ёлка в пышном зале,
          <w:br/>
           С грустью вспоминая про былые дни.
          <w:br/>
          <w:br/>
          Снится ёлке вечер, месячный и звёздный,
          <w:br/>
           Снежная поляна, грустный плач волков
          <w:br/>
           И соседи-сосны, в мантии морозной,
          <w:br/>
           Все в алмазных блёстках, в пухе из снегов.
          <w:br/>
          <w:br/>
          И стоят соседи в сумрачной печали,
          <w:br/>
           Грезят и роняют белый снег с ветвей…
          <w:br/>
           Грезится им ёлка в освещенном зале,
          <w:br/>
           Хохот и рассказы радостных детей.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2022-04-21T21:24:01+03:00</dcterms:created>
  <dcterms:modified xsi:type="dcterms:W3CDTF">2022-04-21T21:24:01+03:00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