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мало, юных, окрыленных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мало — юных, окрыленных,
          <w:br/>
           не задохнувшихся в пыли,
          <w:br/>
           еще простых, еще влюбленных
          <w:br/>
           в улыбку детскую земли.
          <w:br/>
          <w:br/>
          Мы только шорох в старых парках,
          <w:br/>
           мы только птицы, мы живем
          <w:br/>
           в очарованья пятен ярких,
          <w:br/>
           в чередованьи звуковом.
          <w:br/>
          <w:br/>
          Мы только мутный цвет миндальный,
          <w:br/>
           мы только первопутный снег,
          <w:br/>
           оттенок тонкий, отзвук дальний,—
          <w:br/>
           но мы пришли в зловещий век.
          <w:br/>
          <w:br/>
          Навис он, грубый и огромный,
          <w:br/>
           но что нам гром его тревог?
          <w:br/>
           Мы целомудренно бездомны,
          <w:br/>
           и с нами звезды, ветер,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2022-04-22T08:11:42+03:00</dcterms:created>
  <dcterms:modified xsi:type="dcterms:W3CDTF">2022-04-22T08:11:42+03:00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