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мечта зовёт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Зовёт страна решительных и стойких,
          <w:br/>
           Горят отвагою глаза.
          <w:br/>
           Ручьём весенним в песне нашей стройки
          <w:br/>
           Звенят девичьи голоса.
          <w:br/>
          <w:br/>
          Не страшны нам зной и вьюга,
          <w:br/>
           Нам упорный труд знаком.
          <w:br/>
           Нас мечта зовёт, подруги,
          <w:br/>
           Счастье к нам придёт, подруги,
          <w:br/>
           Ведь счастье, словно новый дом,
          <w:br/>
           Упорным строится трудом!
          <w:br/>
          <w:br/>
          Теплом сердец, умелыми руками
          <w:br/>
           Богаче станет целина.
          <w:br/>
           За каждый колос, выращенный нами,
          <w:br/>
           Спасибо скажет нам страна.
          <w:br/>
          <w:br/>
          В далёкий край прислала нас Отчизна,
          <w:br/>
           Здесь шире славных дел размах.
          <w:br/>
           Мы твёрдо знаем: ближе к коммунизму
          <w:br/>
           На дальних стройках и полях.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2022-04-22T16:28:31+03:00</dcterms:created>
  <dcterms:modified xsi:type="dcterms:W3CDTF">2022-04-22T16:28:31+03:00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